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5E40" w14:textId="1AE0E9CD" w:rsidR="00AD58C7" w:rsidRPr="00AD58C7" w:rsidRDefault="00AD58C7" w:rsidP="00AD58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959457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220">
            <w:rPr>
              <w:rFonts w:ascii="MS Gothic" w:eastAsia="MS Gothic" w:hAnsi="MS Gothic" w:hint="eastAsia"/>
            </w:rPr>
            <w:t>☐</w:t>
          </w:r>
        </w:sdtContent>
      </w:sdt>
      <w:r w:rsidR="00743220">
        <w:rPr>
          <w:rFonts w:ascii="Times New Roman" w:hAnsi="Times New Roman"/>
        </w:rPr>
        <w:t xml:space="preserve"> </w:t>
      </w:r>
      <w:r w:rsidRPr="00AD58C7">
        <w:rPr>
          <w:rFonts w:ascii="Times New Roman" w:hAnsi="Times New Roman"/>
        </w:rPr>
        <w:t>Oral presentation</w:t>
      </w:r>
      <w:r>
        <w:rPr>
          <w:rFonts w:ascii="Times New Roman" w:hAnsi="Times New Roman"/>
        </w:rPr>
        <w:t xml:space="preserve"> </w:t>
      </w:r>
      <w:r w:rsidRPr="00AD58C7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74276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220">
            <w:rPr>
              <w:rFonts w:ascii="MS Gothic" w:eastAsia="MS Gothic" w:hAnsi="MS Gothic" w:hint="eastAsia"/>
            </w:rPr>
            <w:t>☐</w:t>
          </w:r>
        </w:sdtContent>
      </w:sdt>
      <w:r w:rsidR="00743220">
        <w:rPr>
          <w:rFonts w:ascii="Times New Roman" w:hAnsi="Times New Roman"/>
        </w:rPr>
        <w:t xml:space="preserve"> </w:t>
      </w:r>
      <w:r w:rsidRPr="00AD58C7">
        <w:rPr>
          <w:rFonts w:ascii="Times New Roman" w:hAnsi="Times New Roman"/>
        </w:rPr>
        <w:t>Poster</w:t>
      </w:r>
    </w:p>
    <w:p w14:paraId="01CBB61F" w14:textId="1F71E0EB" w:rsidR="00BB0AA2" w:rsidRDefault="006430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B3FBE" wp14:editId="25B73301">
                <wp:simplePos x="0" y="0"/>
                <wp:positionH relativeFrom="column">
                  <wp:posOffset>46355</wp:posOffset>
                </wp:positionH>
                <wp:positionV relativeFrom="paragraph">
                  <wp:posOffset>-123190</wp:posOffset>
                </wp:positionV>
                <wp:extent cx="6134477" cy="487045"/>
                <wp:effectExtent l="0" t="0" r="12700" b="825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77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E7E18" w14:textId="0B075330" w:rsidR="002F717A" w:rsidRPr="002E14E8" w:rsidRDefault="00697FB8" w:rsidP="00697F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NUMBER OF TOPIC. Title</w:t>
                            </w:r>
                            <w:r w:rsidRPr="002E14E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021D5153" w14:textId="77777777" w:rsidR="00697FB8" w:rsidRDefault="00697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B3FB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.65pt;margin-top:-9.7pt;width:483.05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" fillcolor="white [3201]" strokeweight=".5pt">
                <v:textbox>
                  <w:txbxContent>
                    <w:p w14:paraId="2ACE7E18" w14:textId="0B075330" w:rsidR="002F717A" w:rsidRPr="002E14E8" w:rsidRDefault="00697FB8" w:rsidP="00697F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NUMBER OF TOPIC. Title</w:t>
                      </w:r>
                      <w:r w:rsidRPr="002E14E8"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021D5153" w14:textId="77777777" w:rsidR="00697FB8" w:rsidRDefault="00697FB8"/>
                  </w:txbxContent>
                </v:textbox>
              </v:shape>
            </w:pict>
          </mc:Fallback>
        </mc:AlternateContent>
      </w:r>
    </w:p>
    <w:p w14:paraId="2BF40692" w14:textId="5C94DC6F" w:rsidR="00697FB8" w:rsidRPr="00697FB8" w:rsidRDefault="006430D2" w:rsidP="00697FB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AE7A5" wp14:editId="4423EBE7">
                <wp:simplePos x="0" y="0"/>
                <wp:positionH relativeFrom="column">
                  <wp:posOffset>46355</wp:posOffset>
                </wp:positionH>
                <wp:positionV relativeFrom="paragraph">
                  <wp:posOffset>137795</wp:posOffset>
                </wp:positionV>
                <wp:extent cx="6134477" cy="409575"/>
                <wp:effectExtent l="0" t="0" r="12700" b="952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77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9B7F0" w14:textId="5146E752" w:rsidR="002F717A" w:rsidRPr="009B6A9C" w:rsidRDefault="00697FB8" w:rsidP="002F71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  <w:r w:rsidRPr="00F92223"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  <w:t>Name Surname</w:t>
                            </w:r>
                            <w:r w:rsidRPr="00F92223">
                              <w:rPr>
                                <w:rFonts w:ascii="Times New Roman" w:hAnsi="Times New Roman"/>
                                <w:color w:val="00000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F92223"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  <w:t>, Name Surname</w:t>
                            </w:r>
                            <w:r w:rsidRPr="00F92223">
                              <w:rPr>
                                <w:rFonts w:ascii="Times New Roman" w:hAnsi="Times New Roman"/>
                                <w:color w:val="000000"/>
                                <w:vertAlign w:val="super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E7A5" id="Casella di testo 2" o:spid="_x0000_s1027" type="#_x0000_t202" style="position:absolute;margin-left:3.65pt;margin-top:10.85pt;width:483.0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/yOg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" fillcolor="white [3201]" strokeweight=".5pt">
                <v:textbox>
                  <w:txbxContent>
                    <w:p w14:paraId="4D79B7F0" w14:textId="5146E752" w:rsidR="002F717A" w:rsidRPr="009B6A9C" w:rsidRDefault="00697FB8" w:rsidP="002F71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  <w:r w:rsidRPr="00F92223"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  <w:t>Name Surname</w:t>
                      </w:r>
                      <w:r w:rsidRPr="00F92223">
                        <w:rPr>
                          <w:rFonts w:ascii="Times New Roman" w:hAnsi="Times New Roman"/>
                          <w:color w:val="000000"/>
                          <w:vertAlign w:val="superscript"/>
                          <w:lang w:val="en-US"/>
                        </w:rPr>
                        <w:t>1</w:t>
                      </w:r>
                      <w:r w:rsidRPr="00F92223"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  <w:t>, Name Surname</w:t>
                      </w:r>
                      <w:r w:rsidRPr="00F92223">
                        <w:rPr>
                          <w:rFonts w:ascii="Times New Roman" w:hAnsi="Times New Roman"/>
                          <w:color w:val="000000"/>
                          <w:vertAlign w:val="super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28BBBA1" w14:textId="55D97832" w:rsidR="00697FB8" w:rsidRDefault="006430D2" w:rsidP="00697F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4AA65" wp14:editId="61C48506">
                <wp:simplePos x="0" y="0"/>
                <wp:positionH relativeFrom="column">
                  <wp:posOffset>46355</wp:posOffset>
                </wp:positionH>
                <wp:positionV relativeFrom="paragraph">
                  <wp:posOffset>317500</wp:posOffset>
                </wp:positionV>
                <wp:extent cx="6134477" cy="569626"/>
                <wp:effectExtent l="0" t="0" r="12700" b="1460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77" cy="569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D1161" w14:textId="5B911A86" w:rsidR="00697FB8" w:rsidRDefault="00697FB8" w:rsidP="00697F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BE51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vertAlign w:val="super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  <w:t>Institution, Address, Country, E-mail</w:t>
                            </w:r>
                            <w:r w:rsidRPr="00BE51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  <w:t>Institution, Address, Country, E-mail</w:t>
                            </w:r>
                          </w:p>
                          <w:p w14:paraId="68B373B3" w14:textId="476A7EE1" w:rsidR="002F717A" w:rsidRDefault="002F717A" w:rsidP="00697F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</w:pPr>
                          </w:p>
                          <w:p w14:paraId="5B926A4F" w14:textId="77777777" w:rsidR="002F717A" w:rsidRDefault="002F717A" w:rsidP="00697F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</w:pPr>
                          </w:p>
                          <w:p w14:paraId="7C05BE1C" w14:textId="24B43BF6" w:rsidR="00697FB8" w:rsidRPr="00697FB8" w:rsidRDefault="00697FB8" w:rsidP="00697F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AA65" id="Casella di testo 3" o:spid="_x0000_s1028" type="#_x0000_t202" style="position:absolute;margin-left:3.65pt;margin-top:25pt;width:483.05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" fillcolor="white [3201]" strokeweight=".5pt">
                <v:textbox>
                  <w:txbxContent>
                    <w:p w14:paraId="316D1161" w14:textId="5B911A86" w:rsidR="00697FB8" w:rsidRDefault="00697FB8" w:rsidP="00697F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</w:pPr>
                      <w:r w:rsidRPr="00BE51A7">
                        <w:rPr>
                          <w:rFonts w:ascii="Times New Roman" w:hAnsi="Times New Roman"/>
                          <w:color w:val="000000"/>
                          <w:sz w:val="20"/>
                          <w:vertAlign w:val="superscript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  <w:t>Institution, Address, Country, E-mail</w:t>
                      </w:r>
                      <w:r w:rsidRPr="00BE51A7"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  <w:t xml:space="preserve">;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  <w:t>Institution, Address, Country, E-mail</w:t>
                      </w:r>
                    </w:p>
                    <w:p w14:paraId="68B373B3" w14:textId="476A7EE1" w:rsidR="002F717A" w:rsidRDefault="002F717A" w:rsidP="00697F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</w:pPr>
                    </w:p>
                    <w:p w14:paraId="5B926A4F" w14:textId="77777777" w:rsidR="002F717A" w:rsidRDefault="002F717A" w:rsidP="00697F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</w:pPr>
                    </w:p>
                    <w:p w14:paraId="7C05BE1C" w14:textId="24B43BF6" w:rsidR="00697FB8" w:rsidRPr="00697FB8" w:rsidRDefault="00697FB8" w:rsidP="00697F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63CFF9" w14:textId="7B4CFC55" w:rsidR="00697FB8" w:rsidRPr="00697FB8" w:rsidRDefault="00697FB8" w:rsidP="00697FB8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CBB5D" wp14:editId="30D1F3DA">
                <wp:simplePos x="0" y="0"/>
                <wp:positionH relativeFrom="column">
                  <wp:posOffset>57150</wp:posOffset>
                </wp:positionH>
                <wp:positionV relativeFrom="paragraph">
                  <wp:posOffset>603885</wp:posOffset>
                </wp:positionV>
                <wp:extent cx="6134477" cy="7973695"/>
                <wp:effectExtent l="0" t="0" r="19050" b="2730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77" cy="797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C61E8" w14:textId="512B4572" w:rsidR="0006133E" w:rsidRDefault="0006133E" w:rsidP="0006133E">
                            <w:pPr>
                              <w:pStyle w:val="NormalWeb"/>
                              <w:jc w:val="both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(1)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(2)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</w:p>
                          <w:p w14:paraId="53E4E8FB" w14:textId="11865B21" w:rsidR="0006133E" w:rsidRPr="00B67799" w:rsidRDefault="0006133E" w:rsidP="0006133E">
                            <w:pPr>
                              <w:pStyle w:val="NormalWeb"/>
                            </w:pPr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>1) P</w:t>
                            </w:r>
                            <w:r w:rsidRPr="000613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. Angelini, A. Arcangeli, G. </w:t>
                            </w:r>
                            <w:r w:rsidRPr="000613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Bistocchi, A. Rubini, R. Venanzoni, C. Perini</w:t>
                            </w:r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 xml:space="preserve"> (201</w:t>
                            </w:r>
                            <w:r w:rsidR="00B346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 xml:space="preserve">) Plant </w:t>
                            </w:r>
                            <w:proofErr w:type="spellStart"/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>Biosyst</w:t>
                            </w:r>
                            <w:proofErr w:type="spellEnd"/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 xml:space="preserve">., </w:t>
                            </w:r>
                            <w:r w:rsidR="00B346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>151(5): 915-923.</w:t>
                            </w:r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2) IUCN (2012) IUCN Red List Categories and Criteria: Version 3.1.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Second Edition. IUCN, Gland, Switzerland, and Cambridge, UK </w:t>
                            </w:r>
                          </w:p>
                          <w:p w14:paraId="7565F5F2" w14:textId="546F97B8" w:rsidR="0006133E" w:rsidRDefault="0006133E" w:rsidP="0006133E">
                            <w:pPr>
                              <w:pStyle w:val="NormalWeb"/>
                              <w:jc w:val="both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 </w:t>
                            </w:r>
                          </w:p>
                          <w:p w14:paraId="65A1CC60" w14:textId="63994E55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7B7E5127" w14:textId="0B2A6B60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628D7A0C" w14:textId="37FC5050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04582263" w14:textId="68901B90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148036B9" w14:textId="442BE218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4C97787A" w14:textId="15C010FB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214B044A" w14:textId="1969C244" w:rsidR="0006133E" w:rsidRDefault="0006133E" w:rsidP="006430D2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498E8E9B" w14:textId="55F04C5E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7CC85CAD" w14:textId="7D01AFC4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2EAC31C1" w14:textId="2D985F58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0E02840D" w14:textId="1EFD76EE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2154DDDA" w14:textId="11909CC0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6A4D550B" w14:textId="4FCFBCCD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7A880A8B" w14:textId="33C4712C" w:rsidR="0006133E" w:rsidRDefault="0006133E" w:rsidP="0006133E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 </w:t>
                            </w:r>
                          </w:p>
                          <w:p w14:paraId="764B9868" w14:textId="50095D99" w:rsidR="0006133E" w:rsidRDefault="0006133E" w:rsidP="009B6A9C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48738EAE" w14:textId="77777777" w:rsidR="0006133E" w:rsidRDefault="0006133E" w:rsidP="009B6A9C">
                            <w:pPr>
                              <w:pStyle w:val="Normal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314660E7" w14:textId="4D22BB2D" w:rsidR="00697FB8" w:rsidRPr="009B6A9C" w:rsidRDefault="00697FB8" w:rsidP="009B6A9C">
                            <w:pPr>
                              <w:pStyle w:val="NormalWeb"/>
                              <w:rPr>
                                <w:lang w:val="en-US"/>
                              </w:rPr>
                            </w:pPr>
                            <w:r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1) P. Angelini, A. Arcangeli, G. Bistocchi, A. Rubini, R. Venanzoni, C. Perini (201</w:t>
                            </w:r>
                            <w:r w:rsidR="009D1458"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7</w:t>
                            </w:r>
                            <w:r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) Plant Biosyst., </w:t>
                            </w:r>
                            <w:r w:rsidR="009D1458"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1</w:t>
                            </w:r>
                            <w:r w:rsid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51(5): 915-923.</w:t>
                            </w:r>
                            <w:r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br/>
                            </w:r>
                            <w:r w:rsidRPr="000613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 xml:space="preserve">2) IUCN (2012) IUCN Red List Categories and Criteria: Version 3.1. </w:t>
                            </w:r>
                            <w:r w:rsidRPr="009B6A9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 xml:space="preserve">Second Edition. IUCN, Gland, Switzerland, and Cambridge, UK </w:t>
                            </w:r>
                          </w:p>
                          <w:p w14:paraId="09698CAC" w14:textId="77777777" w:rsidR="00697FB8" w:rsidRPr="00B67799" w:rsidRDefault="00697FB8" w:rsidP="009B6A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4755C235" w14:textId="3899B4AD" w:rsidR="00697FB8" w:rsidRPr="00697FB8" w:rsidRDefault="00697FB8" w:rsidP="009B6A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BB5D" id="Casella di testo 4" o:spid="_x0000_s1029" type="#_x0000_t202" style="position:absolute;left:0;text-align:left;margin-left:4.5pt;margin-top:47.55pt;width:483.05pt;height:6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" fillcolor="white [3201]" strokeweight=".5pt">
                <v:textbox>
                  <w:txbxContent>
                    <w:p w14:paraId="581C61E8" w14:textId="512B4572" w:rsidR="0006133E" w:rsidRDefault="0006133E" w:rsidP="0006133E">
                      <w:pPr>
                        <w:pStyle w:val="NormalWeb"/>
                        <w:jc w:val="both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(1)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(2)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</w:p>
                    <w:p w14:paraId="53E4E8FB" w14:textId="11865B21" w:rsidR="0006133E" w:rsidRPr="00B67799" w:rsidRDefault="0006133E" w:rsidP="0006133E">
                      <w:pPr>
                        <w:pStyle w:val="NormalWeb"/>
                      </w:pPr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>1) P</w:t>
                      </w:r>
                      <w:r w:rsidRPr="000613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. Angelini, A. Arcangeli, G. </w:t>
                      </w:r>
                      <w:r w:rsidRPr="000613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Bistocchi, A. Rubini, R. Venanzoni, C. Perini</w:t>
                      </w:r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 xml:space="preserve"> (201</w:t>
                      </w:r>
                      <w:r w:rsidR="00B346A7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>7</w:t>
                      </w:r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 xml:space="preserve">) Plant </w:t>
                      </w:r>
                      <w:proofErr w:type="spellStart"/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>Biosyst</w:t>
                      </w:r>
                      <w:proofErr w:type="spellEnd"/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 xml:space="preserve">., </w:t>
                      </w:r>
                      <w:r w:rsidR="00B346A7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>151(5): 915-923.</w:t>
                      </w:r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br/>
                        <w:t xml:space="preserve">2) IUCN (2012) IUCN Red List Categories and Criteria: Version 3.1. </w:t>
                      </w:r>
                      <w: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Second Edition. IUCN, Gland, Switzerland, and Cambridge, UK </w:t>
                      </w:r>
                    </w:p>
                    <w:p w14:paraId="7565F5F2" w14:textId="546F97B8" w:rsidR="0006133E" w:rsidRDefault="0006133E" w:rsidP="0006133E">
                      <w:pPr>
                        <w:pStyle w:val="NormalWeb"/>
                        <w:jc w:val="both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 </w:t>
                      </w:r>
                    </w:p>
                    <w:p w14:paraId="65A1CC60" w14:textId="63994E55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7B7E5127" w14:textId="0B2A6B60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628D7A0C" w14:textId="37FC5050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04582263" w14:textId="68901B90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148036B9" w14:textId="442BE218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  <w:p w14:paraId="4C97787A" w14:textId="15C010FB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  <w:p w14:paraId="214B044A" w14:textId="1969C244" w:rsidR="0006133E" w:rsidRDefault="0006133E" w:rsidP="006430D2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498E8E9B" w14:textId="55F04C5E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7CC85CAD" w14:textId="7D01AFC4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  <w:p w14:paraId="2EAC31C1" w14:textId="2D985F58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  <w:p w14:paraId="0E02840D" w14:textId="1EFD76EE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2154DDDA" w14:textId="11909CC0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6A4D550B" w14:textId="4FCFBCCD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7A880A8B" w14:textId="33C4712C" w:rsidR="0006133E" w:rsidRDefault="0006133E" w:rsidP="0006133E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 </w:t>
                      </w:r>
                    </w:p>
                    <w:p w14:paraId="764B9868" w14:textId="50095D99" w:rsidR="0006133E" w:rsidRDefault="0006133E" w:rsidP="009B6A9C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48738EAE" w14:textId="77777777" w:rsidR="0006133E" w:rsidRDefault="0006133E" w:rsidP="009B6A9C">
                      <w:pPr>
                        <w:pStyle w:val="Normal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314660E7" w14:textId="4D22BB2D" w:rsidR="00697FB8" w:rsidRPr="009B6A9C" w:rsidRDefault="00697FB8" w:rsidP="009B6A9C">
                      <w:pPr>
                        <w:pStyle w:val="NormalWeb"/>
                        <w:rPr>
                          <w:lang w:val="en-US"/>
                        </w:rPr>
                      </w:pPr>
                      <w:r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1) P. Angelini, A. Arcangeli, G. Bistocchi, A. Rubini, R. Venanzoni, C. Perini (201</w:t>
                      </w:r>
                      <w:r w:rsidR="009D1458"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7</w:t>
                      </w:r>
                      <w:r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) Plant Biosyst., </w:t>
                      </w:r>
                      <w:r w:rsidR="009D1458"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1</w:t>
                      </w:r>
                      <w:r w:rsid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51(5): 915-923.</w:t>
                      </w:r>
                      <w:r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br/>
                      </w:r>
                      <w:r w:rsidRPr="0006133E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 xml:space="preserve">2) IUCN (2012) IUCN Red List Categories and Criteria: Version 3.1. </w:t>
                      </w:r>
                      <w:r w:rsidRPr="009B6A9C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 xml:space="preserve">Second Edition. IUCN, Gland, Switzerland, and Cambridge, UK </w:t>
                      </w:r>
                    </w:p>
                    <w:p w14:paraId="09698CAC" w14:textId="77777777" w:rsidR="00697FB8" w:rsidRPr="00B67799" w:rsidRDefault="00697FB8" w:rsidP="009B6A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4755C235" w14:textId="3899B4AD" w:rsidR="00697FB8" w:rsidRPr="00697FB8" w:rsidRDefault="00697FB8" w:rsidP="009B6A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97FB8" w:rsidRPr="00697FB8" w:rsidSect="006430D2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B8"/>
    <w:rsid w:val="0006133E"/>
    <w:rsid w:val="001C6128"/>
    <w:rsid w:val="00237B39"/>
    <w:rsid w:val="002A6BC5"/>
    <w:rsid w:val="002F717A"/>
    <w:rsid w:val="005102BC"/>
    <w:rsid w:val="006430D2"/>
    <w:rsid w:val="00697FB8"/>
    <w:rsid w:val="00743220"/>
    <w:rsid w:val="009B6A9C"/>
    <w:rsid w:val="009D1458"/>
    <w:rsid w:val="00AD58C7"/>
    <w:rsid w:val="00B346A7"/>
    <w:rsid w:val="00BB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5F1C8"/>
  <w15:chartTrackingRefBased/>
  <w15:docId w15:val="{2EA503CD-9F2F-7B4A-A01E-E99C4F29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B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Textedelespacerserv">
    <w:name w:val="Placeholder Text"/>
    <w:basedOn w:val="Policepardfaut"/>
    <w:uiPriority w:val="99"/>
    <w:semiHidden/>
    <w:rsid w:val="007432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Angelini</dc:creator>
  <cp:keywords/>
  <dc:description/>
  <cp:lastModifiedBy>Camille ROUX</cp:lastModifiedBy>
  <cp:revision>2</cp:revision>
  <dcterms:created xsi:type="dcterms:W3CDTF">2026-03-18T15:42:00Z</dcterms:created>
  <dcterms:modified xsi:type="dcterms:W3CDTF">2026-03-18T15:42:00Z</dcterms:modified>
</cp:coreProperties>
</file>