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BB61F" w14:textId="593FE3F5" w:rsidR="00BB0AA2" w:rsidRDefault="009B6A9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B3FBE" wp14:editId="41AD2185">
                <wp:simplePos x="0" y="0"/>
                <wp:positionH relativeFrom="column">
                  <wp:posOffset>54267</wp:posOffset>
                </wp:positionH>
                <wp:positionV relativeFrom="paragraph">
                  <wp:posOffset>-283485</wp:posOffset>
                </wp:positionV>
                <wp:extent cx="6134477" cy="487045"/>
                <wp:effectExtent l="0" t="0" r="12700" b="825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77" cy="48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CE7E18" w14:textId="0B075330" w:rsidR="002F717A" w:rsidRPr="002E14E8" w:rsidRDefault="00697FB8" w:rsidP="00697F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>NUMBER OF TOPIC. Title</w:t>
                            </w:r>
                            <w:r w:rsidRPr="002E14E8"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</w:p>
                          <w:p w14:paraId="021D5153" w14:textId="77777777" w:rsidR="00697FB8" w:rsidRDefault="00697F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B3FBE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4.25pt;margin-top:-22.3pt;width:483.05pt;height:3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" fillcolor="white [3201]" strokeweight=".5pt">
                <v:textbox>
                  <w:txbxContent>
                    <w:p w14:paraId="2ACE7E18" w14:textId="0B075330" w:rsidR="002F717A" w:rsidRPr="002E14E8" w:rsidRDefault="00697FB8" w:rsidP="00697F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>NUMBER OF TOPIC. Title</w:t>
                      </w:r>
                      <w:r w:rsidRPr="002E14E8">
                        <w:rPr>
                          <w:rFonts w:ascii="Times New Roman" w:hAnsi="Times New Roman"/>
                          <w:b/>
                          <w:color w:val="000000"/>
                          <w:sz w:val="24"/>
                        </w:rPr>
                        <w:t xml:space="preserve"> </w:t>
                      </w:r>
                    </w:p>
                    <w:p w14:paraId="021D5153" w14:textId="77777777" w:rsidR="00697FB8" w:rsidRDefault="00697FB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DAE7A5" wp14:editId="188B909E">
                <wp:simplePos x="0" y="0"/>
                <wp:positionH relativeFrom="column">
                  <wp:posOffset>54267</wp:posOffset>
                </wp:positionH>
                <wp:positionV relativeFrom="paragraph">
                  <wp:posOffset>301402</wp:posOffset>
                </wp:positionV>
                <wp:extent cx="6134477" cy="409575"/>
                <wp:effectExtent l="0" t="0" r="12700" b="952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77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79B7F0" w14:textId="5146E752" w:rsidR="002F717A" w:rsidRPr="009B6A9C" w:rsidRDefault="00697FB8" w:rsidP="002F717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  <w:r w:rsidRPr="00F92223"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  <w:t>Name Surname</w:t>
                            </w:r>
                            <w:r w:rsidRPr="00F92223">
                              <w:rPr>
                                <w:rFonts w:ascii="Times New Roman" w:hAnsi="Times New Roman"/>
                                <w:color w:val="000000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F92223"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  <w:t>, Name Surname</w:t>
                            </w:r>
                            <w:r w:rsidRPr="00F92223">
                              <w:rPr>
                                <w:rFonts w:ascii="Times New Roman" w:hAnsi="Times New Roman"/>
                                <w:color w:val="000000"/>
                                <w:vertAlign w:val="super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AE7A5" id="Casella di testo 2" o:spid="_x0000_s1027" type="#_x0000_t202" style="position:absolute;margin-left:4.25pt;margin-top:23.75pt;width:483.0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" fillcolor="white [3201]" strokeweight=".5pt">
                <v:textbox>
                  <w:txbxContent>
                    <w:p w14:paraId="4D79B7F0" w14:textId="5146E752" w:rsidR="002F717A" w:rsidRPr="009B6A9C" w:rsidRDefault="00697FB8" w:rsidP="002F717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  <w:r w:rsidRPr="00F92223"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  <w:t>Name Surname</w:t>
                      </w:r>
                      <w:r w:rsidRPr="00F92223">
                        <w:rPr>
                          <w:rFonts w:ascii="Times New Roman" w:hAnsi="Times New Roman"/>
                          <w:color w:val="000000"/>
                          <w:vertAlign w:val="superscript"/>
                          <w:lang w:val="en-US"/>
                        </w:rPr>
                        <w:t>1</w:t>
                      </w:r>
                      <w:r w:rsidRPr="00F92223"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  <w:t>, Name Surname</w:t>
                      </w:r>
                      <w:r w:rsidRPr="00F92223">
                        <w:rPr>
                          <w:rFonts w:ascii="Times New Roman" w:hAnsi="Times New Roman"/>
                          <w:color w:val="000000"/>
                          <w:vertAlign w:val="super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2BF40692" w14:textId="34AD39AA" w:rsidR="00697FB8" w:rsidRPr="00697FB8" w:rsidRDefault="00697FB8" w:rsidP="00697FB8"/>
    <w:p w14:paraId="428BBBA1" w14:textId="748A024D" w:rsidR="00697FB8" w:rsidRDefault="00697FB8" w:rsidP="00697FB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94AA65" wp14:editId="7428EA8E">
                <wp:simplePos x="0" y="0"/>
                <wp:positionH relativeFrom="column">
                  <wp:posOffset>54267</wp:posOffset>
                </wp:positionH>
                <wp:positionV relativeFrom="paragraph">
                  <wp:posOffset>157480</wp:posOffset>
                </wp:positionV>
                <wp:extent cx="6134477" cy="569626"/>
                <wp:effectExtent l="0" t="0" r="12700" b="14605"/>
                <wp:wrapNone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77" cy="5696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6D1161" w14:textId="5B911A86" w:rsidR="00697FB8" w:rsidRDefault="00697FB8" w:rsidP="00697F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val="en-US"/>
                              </w:rPr>
                            </w:pPr>
                            <w:r w:rsidRPr="00BE51A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vertAlign w:val="super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val="en-US"/>
                              </w:rPr>
                              <w:t>Institution, Address, Country, E-mail</w:t>
                            </w:r>
                            <w:r w:rsidRPr="00BE51A7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val="en-US"/>
                              </w:rPr>
                              <w:t xml:space="preserve">;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vertAlign w:val="super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val="en-US"/>
                              </w:rPr>
                              <w:t>Institution, Address, Country, E-mail</w:t>
                            </w:r>
                          </w:p>
                          <w:p w14:paraId="68B373B3" w14:textId="476A7EE1" w:rsidR="002F717A" w:rsidRDefault="002F717A" w:rsidP="00697F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val="en-US"/>
                              </w:rPr>
                            </w:pPr>
                          </w:p>
                          <w:p w14:paraId="5B926A4F" w14:textId="77777777" w:rsidR="002F717A" w:rsidRDefault="002F717A" w:rsidP="00697F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lang w:val="en-US"/>
                              </w:rPr>
                            </w:pPr>
                          </w:p>
                          <w:p w14:paraId="7C05BE1C" w14:textId="24B43BF6" w:rsidR="00697FB8" w:rsidRPr="00697FB8" w:rsidRDefault="00697FB8" w:rsidP="00697FB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4AA65" id="Casella di testo 3" o:spid="_x0000_s1028" type="#_x0000_t202" style="position:absolute;margin-left:4.25pt;margin-top:12.4pt;width:483.05pt;height:44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" fillcolor="white [3201]" strokeweight=".5pt">
                <v:textbox>
                  <w:txbxContent>
                    <w:p w14:paraId="316D1161" w14:textId="5B911A86" w:rsidR="00697FB8" w:rsidRDefault="00697FB8" w:rsidP="00697F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0"/>
                          <w:lang w:val="en-US"/>
                        </w:rPr>
                      </w:pPr>
                      <w:r w:rsidRPr="00BE51A7">
                        <w:rPr>
                          <w:rFonts w:ascii="Times New Roman" w:hAnsi="Times New Roman"/>
                          <w:color w:val="000000"/>
                          <w:sz w:val="20"/>
                          <w:vertAlign w:val="superscript"/>
                          <w:lang w:val="en-US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lang w:val="en-US"/>
                        </w:rPr>
                        <w:t>Institution, Address, Country, E-mail</w:t>
                      </w:r>
                      <w:r w:rsidRPr="00BE51A7">
                        <w:rPr>
                          <w:rFonts w:ascii="Times New Roman" w:hAnsi="Times New Roman"/>
                          <w:color w:val="000000"/>
                          <w:sz w:val="20"/>
                          <w:lang w:val="en-US"/>
                        </w:rPr>
                        <w:t xml:space="preserve">;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vertAlign w:val="superscript"/>
                          <w:lang w:val="en-US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lang w:val="en-US"/>
                        </w:rPr>
                        <w:t>Institution, Address, Country, E-mail</w:t>
                      </w:r>
                    </w:p>
                    <w:p w14:paraId="68B373B3" w14:textId="476A7EE1" w:rsidR="002F717A" w:rsidRDefault="002F717A" w:rsidP="00697F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0"/>
                          <w:lang w:val="en-US"/>
                        </w:rPr>
                      </w:pPr>
                    </w:p>
                    <w:p w14:paraId="5B926A4F" w14:textId="77777777" w:rsidR="002F717A" w:rsidRDefault="002F717A" w:rsidP="00697F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sz w:val="20"/>
                          <w:lang w:val="en-US"/>
                        </w:rPr>
                      </w:pPr>
                    </w:p>
                    <w:p w14:paraId="7C05BE1C" w14:textId="24B43BF6" w:rsidR="00697FB8" w:rsidRPr="00697FB8" w:rsidRDefault="00697FB8" w:rsidP="00697FB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F63CFF9" w14:textId="7B4CFC55" w:rsidR="00697FB8" w:rsidRPr="00697FB8" w:rsidRDefault="00697FB8" w:rsidP="00697FB8">
      <w:pPr>
        <w:ind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ECBB5D" wp14:editId="7886E943">
                <wp:simplePos x="0" y="0"/>
                <wp:positionH relativeFrom="column">
                  <wp:posOffset>54267</wp:posOffset>
                </wp:positionH>
                <wp:positionV relativeFrom="paragraph">
                  <wp:posOffset>476816</wp:posOffset>
                </wp:positionV>
                <wp:extent cx="6134477" cy="8103235"/>
                <wp:effectExtent l="0" t="0" r="12700" b="12065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477" cy="810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1C61E8" w14:textId="512B4572" w:rsidR="0006133E" w:rsidRDefault="0006133E" w:rsidP="0006133E">
                            <w:pPr>
                              <w:pStyle w:val="NormaleWeb"/>
                              <w:jc w:val="both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(1)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(2)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.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words.  An abstract is a single paragraph, without indentation, that summarizes the key points of the manuscript in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 w:rsidR="00B346A7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="00B346A7"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 w:rsidR="00B346A7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="00B346A7"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 w:rsidR="00B346A7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="00B346A7"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  <w:r w:rsidR="00B346A7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  <w:r w:rsidR="00B346A7"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An abstract is a single paragraph, without indentation, that summarizes the key points of the manuscript in </w:t>
                            </w:r>
                            <w:r w:rsidR="00B346A7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3</w:t>
                            </w:r>
                            <w:r w:rsidR="00B346A7"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50 to </w:t>
                            </w:r>
                            <w:r w:rsidR="00B346A7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4</w:t>
                            </w:r>
                            <w:r w:rsidR="00B346A7"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>50 words.</w:t>
                            </w:r>
                          </w:p>
                          <w:p w14:paraId="53E4E8FB" w14:textId="11865B21" w:rsidR="0006133E" w:rsidRPr="00B67799" w:rsidRDefault="0006133E" w:rsidP="0006133E">
                            <w:pPr>
                              <w:pStyle w:val="NormaleWeb"/>
                            </w:pPr>
                            <w:r w:rsidRPr="00B67799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>1) P</w:t>
                            </w:r>
                            <w:r w:rsidRPr="000613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. Angelini, A. Arcangeli, G. </w:t>
                            </w:r>
                            <w:proofErr w:type="spellStart"/>
                            <w:r w:rsidRPr="000613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Bistocchi</w:t>
                            </w:r>
                            <w:proofErr w:type="spellEnd"/>
                            <w:r w:rsidRPr="000613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, A. Rubini, R. Venanzoni, C. Perini</w:t>
                            </w:r>
                            <w:r w:rsidRPr="00B67799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 xml:space="preserve"> (201</w:t>
                            </w:r>
                            <w:r w:rsidR="00B346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>7</w:t>
                            </w:r>
                            <w:r w:rsidRPr="00B67799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 xml:space="preserve">) Plant </w:t>
                            </w:r>
                            <w:proofErr w:type="spellStart"/>
                            <w:r w:rsidRPr="00B67799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>Biosyst</w:t>
                            </w:r>
                            <w:proofErr w:type="spellEnd"/>
                            <w:r w:rsidRPr="00B67799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 xml:space="preserve">., </w:t>
                            </w:r>
                            <w:r w:rsidR="00B346A7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>151(5): 915-923.</w:t>
                            </w:r>
                            <w:r w:rsidRPr="00B67799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br/>
                              <w:t xml:space="preserve">2) IUCN (2012) IUCN Red List Categories and Criteria: Version 3.1. </w:t>
                            </w:r>
                            <w:r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Second Edition. IUCN,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Gland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Switzerland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, and Cambridge, UK </w:t>
                            </w:r>
                          </w:p>
                          <w:p w14:paraId="7565F5F2" w14:textId="546F97B8" w:rsidR="0006133E" w:rsidRDefault="0006133E" w:rsidP="0006133E">
                            <w:pPr>
                              <w:pStyle w:val="NormaleWeb"/>
                              <w:jc w:val="both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 </w:t>
                            </w:r>
                          </w:p>
                          <w:p w14:paraId="65A1CC60" w14:textId="63994E55" w:rsidR="0006133E" w:rsidRDefault="0006133E" w:rsidP="0006133E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7B7E5127" w14:textId="0B2A6B60" w:rsidR="0006133E" w:rsidRDefault="0006133E" w:rsidP="0006133E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628D7A0C" w14:textId="37FC5050" w:rsidR="0006133E" w:rsidRDefault="0006133E" w:rsidP="0006133E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04582263" w14:textId="68901B90" w:rsidR="0006133E" w:rsidRDefault="0006133E" w:rsidP="0006133E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148036B9" w14:textId="442BE218" w:rsidR="0006133E" w:rsidRDefault="0006133E" w:rsidP="0006133E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4C97787A" w14:textId="15C010FB" w:rsidR="0006133E" w:rsidRDefault="0006133E" w:rsidP="0006133E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7BCC1FAD" w14:textId="69F5C47F" w:rsidR="0006133E" w:rsidRDefault="0006133E" w:rsidP="0006133E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 </w:t>
                            </w:r>
                          </w:p>
                          <w:p w14:paraId="5328E950" w14:textId="60E83C1D" w:rsidR="0006133E" w:rsidRDefault="0006133E" w:rsidP="0006133E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7EAEA8E8" w14:textId="638B8DCF" w:rsidR="0006133E" w:rsidRDefault="0006133E" w:rsidP="0006133E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214B044A" w14:textId="0D92C8AA" w:rsidR="0006133E" w:rsidRDefault="0006133E" w:rsidP="0006133E">
                            <w:pPr>
                              <w:pStyle w:val="NormaleWeb"/>
                              <w:jc w:val="both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498E8E9B" w14:textId="55F04C5E" w:rsidR="0006133E" w:rsidRDefault="0006133E" w:rsidP="0006133E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7CC85CAD" w14:textId="7D01AFC4" w:rsidR="0006133E" w:rsidRDefault="0006133E" w:rsidP="0006133E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2EAC31C1" w14:textId="2D985F58" w:rsidR="0006133E" w:rsidRDefault="0006133E" w:rsidP="0006133E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</w:t>
                            </w:r>
                          </w:p>
                          <w:p w14:paraId="0E02840D" w14:textId="1EFD76EE" w:rsidR="0006133E" w:rsidRDefault="0006133E" w:rsidP="0006133E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2154DDDA" w14:textId="11909CC0" w:rsidR="0006133E" w:rsidRDefault="0006133E" w:rsidP="0006133E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6A4D550B" w14:textId="4FCFBCCD" w:rsidR="0006133E" w:rsidRDefault="0006133E" w:rsidP="0006133E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7A880A8B" w14:textId="33C4712C" w:rsidR="0006133E" w:rsidRDefault="0006133E" w:rsidP="0006133E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 w:rsidRPr="0006133E"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  <w:t xml:space="preserve">  </w:t>
                            </w:r>
                          </w:p>
                          <w:p w14:paraId="764B9868" w14:textId="50095D99" w:rsidR="0006133E" w:rsidRDefault="0006133E" w:rsidP="009B6A9C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48738EAE" w14:textId="77777777" w:rsidR="0006133E" w:rsidRDefault="0006133E" w:rsidP="009B6A9C">
                            <w:pPr>
                              <w:pStyle w:val="NormaleWeb"/>
                              <w:rPr>
                                <w:rFonts w:eastAsia="Calibri"/>
                                <w:color w:val="000000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 w14:paraId="314660E7" w14:textId="4D22BB2D" w:rsidR="00697FB8" w:rsidRPr="009B6A9C" w:rsidRDefault="00697FB8" w:rsidP="009B6A9C">
                            <w:pPr>
                              <w:pStyle w:val="NormaleWeb"/>
                              <w:rPr>
                                <w:lang w:val="en-US"/>
                              </w:rPr>
                            </w:pPr>
                            <w:r w:rsidRPr="009D1458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1) P. Angelini, A. Arcangeli, G. </w:t>
                            </w:r>
                            <w:proofErr w:type="spellStart"/>
                            <w:r w:rsidRPr="009D1458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Bistocchi</w:t>
                            </w:r>
                            <w:proofErr w:type="spellEnd"/>
                            <w:r w:rsidRPr="009D1458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, A. Rubini, R. Venanzoni, C. Perini (201</w:t>
                            </w:r>
                            <w:r w:rsidR="009D1458" w:rsidRPr="009D1458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7</w:t>
                            </w:r>
                            <w:r w:rsidRPr="009D1458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) Plant </w:t>
                            </w:r>
                            <w:proofErr w:type="spellStart"/>
                            <w:r w:rsidRPr="009D1458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Biosyst</w:t>
                            </w:r>
                            <w:proofErr w:type="spellEnd"/>
                            <w:r w:rsidRPr="009D1458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 xml:space="preserve">., </w:t>
                            </w:r>
                            <w:r w:rsidR="009D1458" w:rsidRPr="009D1458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1</w:t>
                            </w:r>
                            <w:r w:rsidR="009D1458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t>51(5): 915-923.</w:t>
                            </w:r>
                            <w:r w:rsidRPr="009D1458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</w:rPr>
                              <w:br/>
                            </w:r>
                            <w:r w:rsidRPr="0006133E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 xml:space="preserve">2) IUCN (2012) IUCN Red List Categories and Criteria: Version 3.1. </w:t>
                            </w:r>
                            <w:r w:rsidRPr="009B6A9C">
                              <w:rPr>
                                <w:rFonts w:ascii="TimesNewRomanPSMT" w:hAnsi="TimesNewRomanPSMT" w:cs="TimesNewRomanPSMT"/>
                                <w:sz w:val="20"/>
                                <w:szCs w:val="20"/>
                                <w:lang w:val="en-US"/>
                              </w:rPr>
                              <w:t xml:space="preserve">Second Edition. IUCN, Gland, Switzerland, and Cambridge, UK </w:t>
                            </w:r>
                          </w:p>
                          <w:p w14:paraId="09698CAC" w14:textId="77777777" w:rsidR="00697FB8" w:rsidRPr="00B67799" w:rsidRDefault="00697FB8" w:rsidP="009B6A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lang w:val="en-US"/>
                              </w:rPr>
                            </w:pPr>
                          </w:p>
                          <w:p w14:paraId="4755C235" w14:textId="3899B4AD" w:rsidR="00697FB8" w:rsidRPr="00697FB8" w:rsidRDefault="00697FB8" w:rsidP="009B6A9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CBB5D" id="Casella di testo 4" o:spid="_x0000_s1029" type="#_x0000_t202" style="position:absolute;left:0;text-align:left;margin-left:4.25pt;margin-top:37.55pt;width:483.05pt;height:63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" fillcolor="white [3201]" strokeweight=".5pt">
                <v:textbox>
                  <w:txbxContent>
                    <w:p w14:paraId="581C61E8" w14:textId="512B4572" w:rsidR="0006133E" w:rsidRDefault="0006133E" w:rsidP="0006133E">
                      <w:pPr>
                        <w:pStyle w:val="NormaleWeb"/>
                        <w:jc w:val="both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(1)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(2)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.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words.  An abstract is a single paragraph, without indentation, that summarizes the key points of the manuscript in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 w:rsidR="00B346A7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="00B346A7"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 w:rsidR="00B346A7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="00B346A7"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 w:rsidR="00B346A7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="00B346A7"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  <w:r w:rsidR="00B346A7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  <w:r w:rsidR="00B346A7"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An abstract is a single paragraph, without indentation, that summarizes the key points of the manuscript in </w:t>
                      </w:r>
                      <w:r w:rsidR="00B346A7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3</w:t>
                      </w:r>
                      <w:r w:rsidR="00B346A7"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50 to </w:t>
                      </w:r>
                      <w:r w:rsidR="00B346A7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4</w:t>
                      </w:r>
                      <w:r w:rsidR="00B346A7"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>50 words.</w:t>
                      </w:r>
                    </w:p>
                    <w:p w14:paraId="53E4E8FB" w14:textId="11865B21" w:rsidR="0006133E" w:rsidRPr="00B67799" w:rsidRDefault="0006133E" w:rsidP="0006133E">
                      <w:pPr>
                        <w:pStyle w:val="NormaleWeb"/>
                      </w:pPr>
                      <w:r w:rsidRPr="00B67799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>1) P</w:t>
                      </w:r>
                      <w:r w:rsidRPr="000613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. Angelini, A. Arcangeli, G. </w:t>
                      </w:r>
                      <w:proofErr w:type="spellStart"/>
                      <w:r w:rsidRPr="000613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Bistocchi</w:t>
                      </w:r>
                      <w:proofErr w:type="spellEnd"/>
                      <w:r w:rsidRPr="0006133E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, A. Rubini, R. Venanzoni, C. Perini</w:t>
                      </w:r>
                      <w:r w:rsidRPr="00B67799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 xml:space="preserve"> (201</w:t>
                      </w:r>
                      <w:r w:rsidR="00B346A7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>7</w:t>
                      </w:r>
                      <w:r w:rsidRPr="00B67799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 xml:space="preserve">) Plant </w:t>
                      </w:r>
                      <w:proofErr w:type="spellStart"/>
                      <w:r w:rsidRPr="00B67799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>Biosyst</w:t>
                      </w:r>
                      <w:proofErr w:type="spellEnd"/>
                      <w:r w:rsidRPr="00B67799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 xml:space="preserve">., </w:t>
                      </w:r>
                      <w:r w:rsidR="00B346A7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>151(5): 915-923.</w:t>
                      </w:r>
                      <w:r w:rsidRPr="00B67799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br/>
                        <w:t xml:space="preserve">2) IUCN (2012) IUCN Red List Categories and Criteria: Version 3.1. </w:t>
                      </w:r>
                      <w:r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Second Edition. IUCN,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Gland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Switzerland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, and Cambridge, UK </w:t>
                      </w:r>
                    </w:p>
                    <w:p w14:paraId="7565F5F2" w14:textId="546F97B8" w:rsidR="0006133E" w:rsidRDefault="0006133E" w:rsidP="0006133E">
                      <w:pPr>
                        <w:pStyle w:val="NormaleWeb"/>
                        <w:jc w:val="both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 </w:t>
                      </w:r>
                    </w:p>
                    <w:p w14:paraId="65A1CC60" w14:textId="63994E55" w:rsidR="0006133E" w:rsidRDefault="0006133E" w:rsidP="0006133E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7B7E5127" w14:textId="0B2A6B60" w:rsidR="0006133E" w:rsidRDefault="0006133E" w:rsidP="0006133E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628D7A0C" w14:textId="37FC5050" w:rsidR="0006133E" w:rsidRDefault="0006133E" w:rsidP="0006133E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04582263" w14:textId="68901B90" w:rsidR="0006133E" w:rsidRDefault="0006133E" w:rsidP="0006133E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148036B9" w14:textId="442BE218" w:rsidR="0006133E" w:rsidRDefault="0006133E" w:rsidP="0006133E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</w:p>
                    <w:p w14:paraId="4C97787A" w14:textId="15C010FB" w:rsidR="0006133E" w:rsidRDefault="0006133E" w:rsidP="0006133E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</w:p>
                    <w:p w14:paraId="7BCC1FAD" w14:textId="69F5C47F" w:rsidR="0006133E" w:rsidRDefault="0006133E" w:rsidP="0006133E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 </w:t>
                      </w:r>
                    </w:p>
                    <w:p w14:paraId="5328E950" w14:textId="60E83C1D" w:rsidR="0006133E" w:rsidRDefault="0006133E" w:rsidP="0006133E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7EAEA8E8" w14:textId="638B8DCF" w:rsidR="0006133E" w:rsidRDefault="0006133E" w:rsidP="0006133E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</w:p>
                    <w:p w14:paraId="214B044A" w14:textId="0D92C8AA" w:rsidR="0006133E" w:rsidRDefault="0006133E" w:rsidP="0006133E">
                      <w:pPr>
                        <w:pStyle w:val="NormaleWeb"/>
                        <w:jc w:val="both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</w:p>
                    <w:p w14:paraId="498E8E9B" w14:textId="55F04C5E" w:rsidR="0006133E" w:rsidRDefault="0006133E" w:rsidP="0006133E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7CC85CAD" w14:textId="7D01AFC4" w:rsidR="0006133E" w:rsidRDefault="0006133E" w:rsidP="0006133E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</w:p>
                    <w:p w14:paraId="2EAC31C1" w14:textId="2D985F58" w:rsidR="0006133E" w:rsidRDefault="0006133E" w:rsidP="0006133E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</w:t>
                      </w:r>
                    </w:p>
                    <w:p w14:paraId="0E02840D" w14:textId="1EFD76EE" w:rsidR="0006133E" w:rsidRDefault="0006133E" w:rsidP="0006133E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2154DDDA" w14:textId="11909CC0" w:rsidR="0006133E" w:rsidRDefault="0006133E" w:rsidP="0006133E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6A4D550B" w14:textId="4FCFBCCD" w:rsidR="0006133E" w:rsidRDefault="0006133E" w:rsidP="0006133E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7A880A8B" w14:textId="33C4712C" w:rsidR="0006133E" w:rsidRDefault="0006133E" w:rsidP="0006133E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  <w:r w:rsidRPr="0006133E"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  <w:t xml:space="preserve">  </w:t>
                      </w:r>
                    </w:p>
                    <w:p w14:paraId="764B9868" w14:textId="50095D99" w:rsidR="0006133E" w:rsidRDefault="0006133E" w:rsidP="009B6A9C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48738EAE" w14:textId="77777777" w:rsidR="0006133E" w:rsidRDefault="0006133E" w:rsidP="009B6A9C">
                      <w:pPr>
                        <w:pStyle w:val="NormaleWeb"/>
                        <w:rPr>
                          <w:rFonts w:eastAsia="Calibri"/>
                          <w:color w:val="000000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 w14:paraId="314660E7" w14:textId="4D22BB2D" w:rsidR="00697FB8" w:rsidRPr="009B6A9C" w:rsidRDefault="00697FB8" w:rsidP="009B6A9C">
                      <w:pPr>
                        <w:pStyle w:val="NormaleWeb"/>
                        <w:rPr>
                          <w:lang w:val="en-US"/>
                        </w:rPr>
                      </w:pPr>
                      <w:r w:rsidRPr="009D1458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1) P. Angelini, A. Arcangeli, G. </w:t>
                      </w:r>
                      <w:proofErr w:type="spellStart"/>
                      <w:r w:rsidRPr="009D1458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Bistocchi</w:t>
                      </w:r>
                      <w:proofErr w:type="spellEnd"/>
                      <w:r w:rsidRPr="009D1458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, A. Rubini, R. Venanzoni, C. Perini (201</w:t>
                      </w:r>
                      <w:r w:rsidR="009D1458" w:rsidRPr="009D1458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7</w:t>
                      </w:r>
                      <w:r w:rsidRPr="009D1458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) Plant </w:t>
                      </w:r>
                      <w:proofErr w:type="spellStart"/>
                      <w:r w:rsidRPr="009D1458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Biosyst</w:t>
                      </w:r>
                      <w:proofErr w:type="spellEnd"/>
                      <w:r w:rsidRPr="009D1458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 xml:space="preserve">., </w:t>
                      </w:r>
                      <w:r w:rsidR="009D1458" w:rsidRPr="009D1458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1</w:t>
                      </w:r>
                      <w:r w:rsidR="009D1458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t>51(5): 915-923.</w:t>
                      </w:r>
                      <w:r w:rsidRPr="009D1458">
                        <w:rPr>
                          <w:rFonts w:ascii="TimesNewRomanPSMT" w:hAnsi="TimesNewRomanPSMT" w:cs="TimesNewRomanPSMT"/>
                          <w:sz w:val="20"/>
                          <w:szCs w:val="20"/>
                        </w:rPr>
                        <w:br/>
                      </w:r>
                      <w:r w:rsidRPr="0006133E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 xml:space="preserve">2) IUCN (2012) IUCN Red List Categories and Criteria: Version 3.1. </w:t>
                      </w:r>
                      <w:r w:rsidRPr="009B6A9C">
                        <w:rPr>
                          <w:rFonts w:ascii="TimesNewRomanPSMT" w:hAnsi="TimesNewRomanPSMT" w:cs="TimesNewRomanPSMT"/>
                          <w:sz w:val="20"/>
                          <w:szCs w:val="20"/>
                          <w:lang w:val="en-US"/>
                        </w:rPr>
                        <w:t xml:space="preserve">Second Edition. IUCN, Gland, Switzerland, and Cambridge, UK </w:t>
                      </w:r>
                    </w:p>
                    <w:p w14:paraId="09698CAC" w14:textId="77777777" w:rsidR="00697FB8" w:rsidRPr="00B67799" w:rsidRDefault="00697FB8" w:rsidP="009B6A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color w:val="000000"/>
                          <w:lang w:val="en-US"/>
                        </w:rPr>
                      </w:pPr>
                    </w:p>
                    <w:p w14:paraId="4755C235" w14:textId="3899B4AD" w:rsidR="00697FB8" w:rsidRPr="00697FB8" w:rsidRDefault="00697FB8" w:rsidP="009B6A9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97FB8" w:rsidRPr="00697FB8" w:rsidSect="00697FB8">
      <w:pgSz w:w="11900" w:h="16840"/>
      <w:pgMar w:top="1134" w:right="1134" w:bottom="1134" w:left="1134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mirrorMargins/>
  <w:proofState w:spelling="clean" w:grammar="clean"/>
  <w:defaultTabStop w:val="708"/>
  <w:hyphenationZone w:val="283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B8"/>
    <w:rsid w:val="0006133E"/>
    <w:rsid w:val="001C6128"/>
    <w:rsid w:val="00237B39"/>
    <w:rsid w:val="002F717A"/>
    <w:rsid w:val="005102BC"/>
    <w:rsid w:val="00697FB8"/>
    <w:rsid w:val="009B6A9C"/>
    <w:rsid w:val="009D1458"/>
    <w:rsid w:val="00B346A7"/>
    <w:rsid w:val="00BB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5F1C8"/>
  <w15:chartTrackingRefBased/>
  <w15:docId w15:val="{2EA503CD-9F2F-7B4A-A01E-E99C4F29F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7FB8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697F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Angelini</dc:creator>
  <cp:keywords/>
  <dc:description/>
  <cp:lastModifiedBy>Paola Angelini</cp:lastModifiedBy>
  <cp:revision>5</cp:revision>
  <dcterms:created xsi:type="dcterms:W3CDTF">2023-01-19T09:41:00Z</dcterms:created>
  <dcterms:modified xsi:type="dcterms:W3CDTF">2023-01-20T08:45:00Z</dcterms:modified>
</cp:coreProperties>
</file>